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1B" w:rsidRDefault="00F82E1B" w:rsidP="00F82E1B">
      <w:pPr>
        <w:jc w:val="center"/>
      </w:pPr>
      <w:r>
        <w:rPr>
          <w:noProof/>
          <w:lang w:eastAsia="pt-BR"/>
        </w:rPr>
        <w:drawing>
          <wp:inline distT="0" distB="0" distL="0" distR="0" wp14:anchorId="71747B59" wp14:editId="1CACE997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E1B" w:rsidRDefault="00F82E1B" w:rsidP="00F82E1B">
      <w:pPr>
        <w:jc w:val="center"/>
      </w:pPr>
    </w:p>
    <w:p w:rsidR="00F82E1B" w:rsidRDefault="00F82E1B" w:rsidP="00F82E1B">
      <w:pPr>
        <w:tabs>
          <w:tab w:val="center" w:pos="4419"/>
          <w:tab w:val="right" w:pos="8838"/>
        </w:tabs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F82E1B" w:rsidRDefault="00F82E1B" w:rsidP="00F82E1B">
      <w:pPr>
        <w:tabs>
          <w:tab w:val="center" w:pos="4419"/>
          <w:tab w:val="right" w:pos="8838"/>
        </w:tabs>
        <w:jc w:val="center"/>
        <w:rPr>
          <w:noProof/>
          <w:lang w:eastAsia="pt-BR"/>
        </w:rPr>
      </w:pPr>
    </w:p>
    <w:p w:rsidR="00F82E1B" w:rsidRPr="002378C1" w:rsidRDefault="00F82E1B" w:rsidP="00F82E1B">
      <w:pPr>
        <w:tabs>
          <w:tab w:val="center" w:pos="4419"/>
          <w:tab w:val="right" w:pos="8838"/>
        </w:tabs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</w:t>
      </w:r>
      <w:r w:rsidR="000A33C3">
        <w:rPr>
          <w:b/>
          <w:noProof/>
          <w:color w:val="FF0000"/>
          <w:lang w:eastAsia="pt-BR"/>
        </w:rPr>
        <w:t>NEXO</w:t>
      </w:r>
    </w:p>
    <w:p w:rsidR="00F82E1B" w:rsidRDefault="00F82E1B" w:rsidP="00F82E1B">
      <w:pPr>
        <w:tabs>
          <w:tab w:val="center" w:pos="4419"/>
          <w:tab w:val="right" w:pos="8838"/>
        </w:tabs>
        <w:jc w:val="center"/>
        <w:rPr>
          <w:noProof/>
          <w:lang w:eastAsia="pt-BR"/>
        </w:rPr>
      </w:pPr>
    </w:p>
    <w:p w:rsidR="00F82E1B" w:rsidRDefault="00F82E1B" w:rsidP="00F82E1B">
      <w:pPr>
        <w:tabs>
          <w:tab w:val="center" w:pos="4419"/>
          <w:tab w:val="right" w:pos="8838"/>
        </w:tabs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ATO EXECUTIVO TJ nº </w:t>
      </w:r>
      <w:r w:rsidR="000A33C3">
        <w:rPr>
          <w:b/>
          <w:noProof/>
          <w:lang w:eastAsia="pt-BR"/>
        </w:rPr>
        <w:t>78</w:t>
      </w:r>
      <w:r>
        <w:rPr>
          <w:b/>
          <w:noProof/>
          <w:lang w:eastAsia="pt-BR"/>
        </w:rPr>
        <w:t>/201</w:t>
      </w:r>
      <w:r w:rsidR="000A33C3">
        <w:rPr>
          <w:b/>
          <w:noProof/>
          <w:lang w:eastAsia="pt-BR"/>
        </w:rPr>
        <w:t>7</w:t>
      </w:r>
    </w:p>
    <w:p w:rsidR="00451D0B" w:rsidRDefault="00451D0B" w:rsidP="00F82E1B">
      <w:pPr>
        <w:tabs>
          <w:tab w:val="center" w:pos="4419"/>
          <w:tab w:val="right" w:pos="8838"/>
        </w:tabs>
        <w:jc w:val="center"/>
        <w:rPr>
          <w:b/>
          <w:noProof/>
          <w:lang w:eastAsia="pt-BR"/>
        </w:rPr>
      </w:pPr>
    </w:p>
    <w:p w:rsidR="00F82E1B" w:rsidRDefault="00F82E1B" w:rsidP="00F82E1B">
      <w:pPr>
        <w:tabs>
          <w:tab w:val="center" w:pos="4419"/>
          <w:tab w:val="right" w:pos="8838"/>
        </w:tabs>
        <w:jc w:val="center"/>
        <w:rPr>
          <w:b/>
          <w:noProof/>
          <w:lang w:eastAsia="pt-BR"/>
        </w:rPr>
      </w:pPr>
    </w:p>
    <w:p w:rsidR="00451D0B" w:rsidRDefault="00451D0B" w:rsidP="00451D0B">
      <w:pPr>
        <w:ind w:left="5102"/>
        <w:jc w:val="both"/>
        <w:rPr>
          <w:b/>
        </w:rPr>
      </w:pPr>
      <w:r w:rsidRPr="00451D0B">
        <w:rPr>
          <w:b/>
        </w:rPr>
        <w:t>Aprova Quadros das Receitas e das Despesas do Tribunal de Justiça do Estado do Rio de Janeiro.</w:t>
      </w:r>
    </w:p>
    <w:p w:rsidR="00451D0B" w:rsidRPr="00451D0B" w:rsidRDefault="00451D0B" w:rsidP="00451D0B">
      <w:pPr>
        <w:ind w:left="5102"/>
        <w:jc w:val="both"/>
        <w:rPr>
          <w:b/>
        </w:rPr>
      </w:pPr>
    </w:p>
    <w:p w:rsidR="00F82E1B" w:rsidRDefault="00F82E1B" w:rsidP="00F82E1B">
      <w:pPr>
        <w:rPr>
          <w:rFonts w:ascii="Calibri" w:hAnsi="Calibri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1368"/>
        <w:gridCol w:w="3289"/>
        <w:gridCol w:w="3293"/>
      </w:tblGrid>
      <w:tr w:rsidR="00451D0B" w:rsidRPr="003F285E" w:rsidTr="00451D0B">
        <w:trPr>
          <w:trHeight w:val="57"/>
          <w:jc w:val="center"/>
        </w:trPr>
        <w:tc>
          <w:tcPr>
            <w:tcW w:w="107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(ANEXO I)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107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TRIBUNAL DE JUSTIÇA DO ESTADO DO RIO DE JANEIRO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107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DIRETORIA GERAL DE PLANEJAMENTO, COORDENAÇÃO E FINANÇAS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107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ASSESSORIA DE PLANEJAMENTO E ORÇAMENTO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1D0B" w:rsidRPr="003F285E" w:rsidRDefault="00451D0B" w:rsidP="001D1D5B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3F285E" w:rsidRDefault="00451D0B" w:rsidP="001D1D5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3F285E" w:rsidRDefault="00451D0B" w:rsidP="001D1D5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1D0B" w:rsidRPr="003F285E" w:rsidRDefault="00451D0B" w:rsidP="001D1D5B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 xml:space="preserve"> 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107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QUADRO DE DETALHAMENTO DAS RECEITAS ORÇAMENTÁRIAS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107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 xml:space="preserve">EXERCÍCIO 2017 </w:t>
            </w:r>
            <w:r w:rsidRPr="003F285E">
              <w:rPr>
                <w:rFonts w:cs="Arial"/>
                <w:b/>
                <w:bCs/>
                <w:sz w:val="15"/>
                <w:szCs w:val="15"/>
              </w:rPr>
              <w:noBreakHyphen/>
              <w:t xml:space="preserve"> FONTES 230 / 100 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 xml:space="preserve"> 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CÓDIGO</w:t>
            </w: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UNIDADE ORÇAMENTÁRIA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0301</w:t>
            </w: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TRIBUNAL DE JUSTIÇA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NATUREZA DA RECEITA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FONTE DE RECURSO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DETALHADA (R$)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TOTAL DA APLICAÇÃO (R$)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>1.3.3.9.99.00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>230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3F285E" w:rsidRDefault="00451D0B" w:rsidP="001D1D5B">
            <w:pPr>
              <w:jc w:val="right"/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>8.556.938,00</w:t>
            </w:r>
          </w:p>
        </w:tc>
        <w:tc>
          <w:tcPr>
            <w:tcW w:w="3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655.652.997,00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>1.9.9.0.99.99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3F285E" w:rsidRDefault="00451D0B" w:rsidP="001D1D5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3F285E" w:rsidRDefault="00451D0B" w:rsidP="001D1D5B">
            <w:pPr>
              <w:jc w:val="right"/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>647.096.059,00</w:t>
            </w:r>
          </w:p>
        </w:tc>
        <w:tc>
          <w:tcPr>
            <w:tcW w:w="3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3F285E" w:rsidRDefault="00451D0B" w:rsidP="001D1D5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>RECURSOS PROVENIENTES DO TESOURO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>100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right"/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>3.061.800.000,00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3.061.800.000,00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TOTAL GERAL (R$)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3.717.452.997,00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3.717.452.997,00</w:t>
            </w:r>
          </w:p>
        </w:tc>
      </w:tr>
    </w:tbl>
    <w:p w:rsidR="00451D0B" w:rsidRPr="00B31742" w:rsidRDefault="00451D0B" w:rsidP="00451D0B">
      <w:pPr>
        <w:jc w:val="center"/>
        <w:rPr>
          <w:rFonts w:ascii="Calibri" w:hAnsi="Calibri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2368"/>
        <w:gridCol w:w="1337"/>
        <w:gridCol w:w="1108"/>
        <w:gridCol w:w="1795"/>
        <w:gridCol w:w="1795"/>
      </w:tblGrid>
      <w:tr w:rsidR="00451D0B" w:rsidRPr="003F285E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(ANEXO II)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TRIBUNAL DE JUSTIÇA DO ESTADO DO RIO DE JANEIRO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DIRETORIA GERAL DE PLANEJAMENTO, COORDENAÇÃO E FINANÇAS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ASSESSORIA DE PLANEJAMENTO E ORÇAMENTO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1D0B" w:rsidRPr="003F285E" w:rsidRDefault="00451D0B" w:rsidP="001D1D5B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3F285E" w:rsidRDefault="00451D0B" w:rsidP="001D1D5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3F285E" w:rsidRDefault="00451D0B" w:rsidP="001D1D5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3F285E" w:rsidRDefault="00451D0B" w:rsidP="001D1D5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3F285E" w:rsidRDefault="00451D0B" w:rsidP="001D1D5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1D0B" w:rsidRPr="003F285E" w:rsidRDefault="00451D0B" w:rsidP="001D1D5B">
            <w:pPr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 xml:space="preserve"> 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QUADRO DE DETALHAMENTO DAS DESPESAS ORÇAMENTÁRIAS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 xml:space="preserve">EXERCÍCIO 2017 </w:t>
            </w:r>
            <w:r w:rsidRPr="003F285E">
              <w:rPr>
                <w:rFonts w:cs="Arial"/>
                <w:b/>
                <w:bCs/>
                <w:sz w:val="15"/>
                <w:szCs w:val="15"/>
              </w:rPr>
              <w:noBreakHyphen/>
              <w:t xml:space="preserve"> FONTE 100 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1D0B" w:rsidRPr="003F285E" w:rsidRDefault="00451D0B" w:rsidP="001D1D5B">
            <w:pPr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 xml:space="preserve"> 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CÓDIGO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UNIDADE ORÇAMENTÁRIA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0301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TRIBUNAL DE JUSTIÇA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PROGRAMA DE TRABALHO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DESCRIÇÃO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NATUREZA DA DESPESA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FONTE DE RECURSO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DETALHADA (R$)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TOTAL DA APLICAÇÃO (R$)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0301.02.122.0140.2008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proofErr w:type="gramStart"/>
            <w:r w:rsidRPr="003F285E">
              <w:rPr>
                <w:rFonts w:cs="Arial"/>
                <w:sz w:val="15"/>
                <w:szCs w:val="15"/>
              </w:rPr>
              <w:t>Pessoal e Encargos Sociais</w:t>
            </w:r>
            <w:proofErr w:type="gramEnd"/>
            <w:r w:rsidRPr="003F285E">
              <w:rPr>
                <w:rFonts w:cs="Arial"/>
                <w:sz w:val="15"/>
                <w:szCs w:val="15"/>
              </w:rPr>
              <w:t xml:space="preserve"> </w:t>
            </w:r>
            <w:r w:rsidRPr="003F285E">
              <w:rPr>
                <w:rFonts w:cs="Arial"/>
                <w:sz w:val="15"/>
                <w:szCs w:val="15"/>
              </w:rPr>
              <w:noBreakHyphen/>
              <w:t xml:space="preserve"> TJ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>3190.00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right"/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>2.485.210.000,00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2.485.210.000,00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D0B" w:rsidRPr="003F285E" w:rsidRDefault="00451D0B" w:rsidP="001D1D5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D0B" w:rsidRPr="003F285E" w:rsidRDefault="00451D0B" w:rsidP="001D1D5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>3191.00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3F285E" w:rsidRDefault="00451D0B" w:rsidP="001D1D5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right"/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>423.500.000,00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423.500.000,00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D0B" w:rsidRPr="003F285E" w:rsidRDefault="00451D0B" w:rsidP="001D1D5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D0B" w:rsidRPr="003F285E" w:rsidRDefault="00451D0B" w:rsidP="001D1D5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>3390.00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3F285E" w:rsidRDefault="00451D0B" w:rsidP="001D1D5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right"/>
              <w:rPr>
                <w:rFonts w:cs="Arial"/>
                <w:sz w:val="15"/>
                <w:szCs w:val="15"/>
              </w:rPr>
            </w:pPr>
            <w:r w:rsidRPr="003F285E">
              <w:rPr>
                <w:rFonts w:cs="Arial"/>
                <w:sz w:val="15"/>
                <w:szCs w:val="15"/>
              </w:rPr>
              <w:t>153.090.000,00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153.090.000,00</w:t>
            </w:r>
          </w:p>
        </w:tc>
      </w:tr>
      <w:tr w:rsidR="00451D0B" w:rsidRPr="003F285E" w:rsidTr="00451D0B">
        <w:trPr>
          <w:trHeight w:val="57"/>
          <w:jc w:val="center"/>
        </w:trPr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TOTAL GERAL (R$)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3.061.800.000,00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3F285E" w:rsidRDefault="00451D0B" w:rsidP="001D1D5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3F285E">
              <w:rPr>
                <w:rFonts w:cs="Arial"/>
                <w:b/>
                <w:bCs/>
                <w:sz w:val="15"/>
                <w:szCs w:val="15"/>
              </w:rPr>
              <w:t>3.061.800.000,00</w:t>
            </w:r>
          </w:p>
        </w:tc>
      </w:tr>
    </w:tbl>
    <w:p w:rsidR="00F82E1B" w:rsidRDefault="00F82E1B" w:rsidP="00F82E1B">
      <w:pPr>
        <w:ind w:left="5102"/>
        <w:jc w:val="both"/>
        <w:rPr>
          <w:b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2368"/>
        <w:gridCol w:w="1337"/>
        <w:gridCol w:w="1108"/>
        <w:gridCol w:w="1795"/>
        <w:gridCol w:w="1795"/>
      </w:tblGrid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(ANEXO III)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TRIBUNAL DE JUSTIÇA DO ESTADO DO RIO DE JANEIRO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DIRETORIA GERAL DE PLANEJAMENTO, COORDENAÇÃO E FINANÇAS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ASSESSORIA DE PLANEJAMENTO E ORÇAMENTO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1D1D5B">
            <w:pPr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QUADRO DE DETALHAMENTO DAS DESPESAS ORÇAMENTÁRIAS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EXERCÍCIO 2017 </w:t>
            </w:r>
            <w:r w:rsidRPr="00DD578A">
              <w:rPr>
                <w:rFonts w:cs="Arial"/>
                <w:b/>
                <w:bCs/>
                <w:sz w:val="15"/>
                <w:szCs w:val="15"/>
              </w:rPr>
              <w:noBreakHyphen/>
              <w:t xml:space="preserve"> FONTE 230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1D1D5B">
            <w:pPr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CÓDIGO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UNIDADE ORÇAMENTÁRIA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0301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TRIBUNAL DE JUSTIÇA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PROGRAMA DE TRABALHO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DESCRIÇÃO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NATUREZA DA DESPESA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FONTE DE RECURSO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DETALHADA (R$)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TOTAL DA APLICAÇÃO (R$)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0301.02.061.0141.2295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Operacionalização do Tribunal de Justiça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3390.00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230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655.652.997,00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655.652.997,00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TOTAL GERAL (R$)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655.652.997,00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655.652.997,00</w:t>
            </w:r>
          </w:p>
        </w:tc>
      </w:tr>
    </w:tbl>
    <w:p w:rsidR="00451D0B" w:rsidRDefault="00451D0B" w:rsidP="00F82E1B">
      <w:pPr>
        <w:ind w:left="5102"/>
        <w:jc w:val="both"/>
        <w:rPr>
          <w:b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1240"/>
        <w:gridCol w:w="2983"/>
        <w:gridCol w:w="2983"/>
      </w:tblGrid>
      <w:tr w:rsidR="00451D0B" w:rsidRPr="00DD578A" w:rsidTr="00451D0B">
        <w:trPr>
          <w:trHeight w:val="57"/>
          <w:jc w:val="center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(ANEXO IV)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TRIBUNAL DE JUSTIÇA DO ESTADO DO RIO DE JANEIRO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DIRETORIA GERAL DE PLANEJAMENTO, COORDENAÇÃO E FINANÇAS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ASSESSORIA DE PLANEJAMENTO E ORÇAMENTO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1D1D5B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 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QUADRO DE DETALHAMENTO DAS RECEITAS ORÇAMENTÁRIAS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EXERCÍCIO 2017 </w:t>
            </w:r>
            <w:r w:rsidRPr="00DD578A">
              <w:rPr>
                <w:rFonts w:cs="Arial"/>
                <w:b/>
                <w:bCs/>
                <w:sz w:val="15"/>
                <w:szCs w:val="15"/>
              </w:rPr>
              <w:noBreakHyphen/>
              <w:t xml:space="preserve"> FONTE 232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CÓDIGO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UNIDADE ORÇAMENTÁRIA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0361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FUNDO ESPECIAL DO TRIBUNAL DE JUSTIÇA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NATUREZA DA RECEITA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FONTE DE RECURSO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DETALHADA (R$)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TOTAL DA APLICAÇÃO (R$)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1.1.2.2.08.00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232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555.521.574,00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555.521.574,00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1.1.2.2.29.00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1D1D5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323.744.805,00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323.744.805,00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TOTAL GERAL (R$)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879.266.379,00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879.266.379,00</w:t>
            </w:r>
          </w:p>
        </w:tc>
      </w:tr>
    </w:tbl>
    <w:p w:rsidR="00451D0B" w:rsidRDefault="00451D0B" w:rsidP="00F82E1B">
      <w:pPr>
        <w:ind w:left="5102"/>
        <w:jc w:val="both"/>
        <w:rPr>
          <w:b/>
        </w:rPr>
      </w:pPr>
    </w:p>
    <w:p w:rsidR="005B283A" w:rsidRDefault="005B283A" w:rsidP="00F82E1B">
      <w:pPr>
        <w:ind w:left="5102"/>
        <w:jc w:val="both"/>
        <w:rPr>
          <w:b/>
        </w:rPr>
      </w:pPr>
    </w:p>
    <w:p w:rsidR="005B283A" w:rsidRDefault="005B283A" w:rsidP="00F82E1B">
      <w:pPr>
        <w:ind w:left="5102"/>
        <w:jc w:val="both"/>
        <w:rPr>
          <w:b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2368"/>
        <w:gridCol w:w="1337"/>
        <w:gridCol w:w="1108"/>
        <w:gridCol w:w="1795"/>
        <w:gridCol w:w="1795"/>
      </w:tblGrid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(ANEXO V)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TRIBUNAL DE JUSTIÇA DO ESTADO DO RIO DE JANEIRO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DIRETORIA GERAL DE PLANEJAMENTO, COORDENAÇÃO E FINANÇAS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ASSESSORIA DE PLANEJAMENTO E ORÇAMENTO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QUADRO DE DETALHAMENTO DAS DESPESAS ORÇAMENTÁRIAS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EXERCÍCIO 2017 </w:t>
            </w:r>
            <w:r w:rsidRPr="00DD578A">
              <w:rPr>
                <w:rFonts w:cs="Arial"/>
                <w:b/>
                <w:bCs/>
                <w:sz w:val="15"/>
                <w:szCs w:val="15"/>
              </w:rPr>
              <w:noBreakHyphen/>
              <w:t xml:space="preserve"> FONTE 232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CÓDIGO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UNIDADE ORÇAMENTÁRIA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0361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FUNDO ESPECIAL DO TRIBUNAL DE JUSTIÇA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PROGRAMA DE TRABALHO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DESCRIÇÃO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NATUREZA DA DESPESA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FONTE DE RECURSO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DETALHADA (R$)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TOTAL DA APLICAÇÃO (R$)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0361.02.061.0141.1053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Aprimoramento do Sistema dos Juizados Especiais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3390.00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232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14.000.000,00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14.000.000,00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0361.02.061.0141.5414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Racionalização da Prestação Jurisdicional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3390.00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9.010.000,00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9.010.000,00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0361.02.061.0141.1647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Construção, Reforma, Instalações e Segurança das Edificações do Poder Judiciário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3390.00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3.600.000,00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132.000.000,00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4490.00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128.400.000,00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0361.02.061.0141.1648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Aprimoramento da Gestão Corporativa da Tecnologia da Informação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3390.00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42.950.000,00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76.370.000,00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4490.00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33.420.000,00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0361.02.061.0141.2004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Operacionalização do Poder Judiciário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3390.00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588.986.379,00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606.286.379,00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3391.00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6.500.000,00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4490.00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9.800.000,00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4590.00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1.000.000,00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0361.02.061.0141.2298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Capacitação e Valorização dos Servidores da Justiça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3390.00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5.600.000,00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5.600.000,00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0361.02.061.0141.8048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Operacionalização da Corregedoria Geral da Justiça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3390.00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700.000,00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1.000.000,00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4490.00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300.000,00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0361.02.061.0005.0910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Acesso à Cidadania </w:t>
            </w:r>
            <w:r w:rsidRPr="00DD578A">
              <w:rPr>
                <w:rFonts w:cs="Arial"/>
                <w:sz w:val="15"/>
                <w:szCs w:val="15"/>
              </w:rPr>
              <w:noBreakHyphen/>
              <w:t xml:space="preserve"> Registro e 1ª Certidão </w:t>
            </w:r>
            <w:r w:rsidRPr="00DD578A">
              <w:rPr>
                <w:rFonts w:cs="Arial"/>
                <w:sz w:val="15"/>
                <w:szCs w:val="15"/>
              </w:rPr>
              <w:noBreakHyphen/>
              <w:t xml:space="preserve"> RCPN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3390.00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35.000.000,00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35.000.000,00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TOTAL GERAL (R$)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879.266.379,00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879.266.379,00</w:t>
            </w:r>
          </w:p>
        </w:tc>
      </w:tr>
    </w:tbl>
    <w:p w:rsidR="00451D0B" w:rsidRDefault="00451D0B" w:rsidP="00F82E1B">
      <w:pPr>
        <w:ind w:left="5102"/>
        <w:jc w:val="both"/>
        <w:rPr>
          <w:b/>
        </w:rPr>
      </w:pPr>
    </w:p>
    <w:p w:rsidR="005B283A" w:rsidRDefault="005B283A" w:rsidP="00F82E1B">
      <w:pPr>
        <w:ind w:left="5102"/>
        <w:jc w:val="both"/>
        <w:rPr>
          <w:b/>
        </w:rPr>
      </w:pPr>
      <w:bookmarkStart w:id="0" w:name="_GoBack"/>
      <w:bookmarkEnd w:id="0"/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1240"/>
        <w:gridCol w:w="2983"/>
        <w:gridCol w:w="2983"/>
      </w:tblGrid>
      <w:tr w:rsidR="00451D0B" w:rsidRPr="00DD578A" w:rsidTr="00451D0B">
        <w:trPr>
          <w:trHeight w:val="57"/>
          <w:jc w:val="center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(ANEXO VI)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TRIBUNAL DE JUSTIÇA DO ESTADO DO RIO DE JANEIRO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DIRETORIA GERAL DE PLANEJAMENTO, COORDENAÇÃO E FINANÇAS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ASSESSORIA DE PLANEJAMENTO E ORÇAMENTO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 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QUADRO DE DETALHAMENTO DAS RECEITAS ORÇAMENTÁRIAS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EXERCÍCIO 2017 </w:t>
            </w:r>
            <w:r w:rsidRPr="00DD578A">
              <w:rPr>
                <w:rFonts w:cs="Arial"/>
                <w:b/>
                <w:bCs/>
                <w:sz w:val="15"/>
                <w:szCs w:val="15"/>
              </w:rPr>
              <w:noBreakHyphen/>
              <w:t xml:space="preserve"> FONTE 230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CÓDIGO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UNIDADE ORÇAMENTÁRIA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0362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FUNDO ESPECIAL DA ESCOLA DA MAGISTRATURA DO ERJ </w:t>
            </w:r>
            <w:r w:rsidRPr="00DD578A">
              <w:rPr>
                <w:rFonts w:cs="Arial"/>
                <w:b/>
                <w:bCs/>
                <w:sz w:val="15"/>
                <w:szCs w:val="15"/>
              </w:rPr>
              <w:noBreakHyphen/>
              <w:t xml:space="preserve"> EMERJ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NATUREZA DA RECEITA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FONTE DE RECURSO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DETALHADA (R$)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TOTAL DA APLICAÇÃO (R$)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1.3.3.9.99.00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230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40.886,00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40.886,00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1.6.0.0.13.99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1.208.138,00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1.208.138,00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1.6.0.0.16.00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10.314.639,00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10.314.639,00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1.9.9.0.99.99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33.046,00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33.046,00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TOTAL GERAL (R$)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11.596.709,00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11.596.709,00</w:t>
            </w:r>
          </w:p>
        </w:tc>
      </w:tr>
    </w:tbl>
    <w:p w:rsidR="00451D0B" w:rsidRDefault="00451D0B" w:rsidP="00F82E1B">
      <w:pPr>
        <w:ind w:left="5102"/>
        <w:jc w:val="both"/>
        <w:rPr>
          <w:b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2368"/>
        <w:gridCol w:w="1337"/>
        <w:gridCol w:w="1108"/>
        <w:gridCol w:w="1795"/>
        <w:gridCol w:w="1795"/>
      </w:tblGrid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(ANEXO VII)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TRIBUNAL DE JUSTIÇA DO ESTADO DO RIO DE JANEIRO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DIRETORIA GERAL DE PLANEJAMENTO, COORDENAÇÃO E FINANÇAS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ASSESSORIA DE PLANEJAMENTO E ORÇAMENTO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QUADRO DE DETALHAMENTO DAS DESPESAS ORÇAMENTÁRIAS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EXERCÍCIO 2017 </w:t>
            </w:r>
            <w:r w:rsidRPr="00DD578A">
              <w:rPr>
                <w:rFonts w:cs="Arial"/>
                <w:b/>
                <w:bCs/>
                <w:sz w:val="15"/>
                <w:szCs w:val="15"/>
              </w:rPr>
              <w:noBreakHyphen/>
              <w:t xml:space="preserve"> FONTE 230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CÓDIGO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UNIDADE ORÇAMENTÁRIA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0362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FUNDO ESPECIAL DA ESCOLA DA MAGISTRATURA DO ERJ </w:t>
            </w:r>
            <w:r w:rsidRPr="00DD578A">
              <w:rPr>
                <w:rFonts w:cs="Arial"/>
                <w:b/>
                <w:bCs/>
                <w:sz w:val="15"/>
                <w:szCs w:val="15"/>
              </w:rPr>
              <w:noBreakHyphen/>
              <w:t xml:space="preserve"> EMERJ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PROGRAMA DE TRABALHO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DESCRIÇÃO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NATUREZA DA DESPESA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FONTE DE RECURSO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DETALHADA (R$)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TOTAL DA APLICAÇÃO (R$)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0362.02.061.0142.2296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Operacionalização da EMERJ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3390.00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230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10.096.709,00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10.096.709,00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4490.00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1.500.000,00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1.500.000,00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TOTAL GERAL (R$)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11.596.709,00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11.596.709,00</w:t>
            </w:r>
          </w:p>
        </w:tc>
      </w:tr>
    </w:tbl>
    <w:p w:rsidR="00451D0B" w:rsidRDefault="00451D0B" w:rsidP="00F82E1B">
      <w:pPr>
        <w:ind w:left="5102"/>
        <w:jc w:val="both"/>
        <w:rPr>
          <w:b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1311"/>
        <w:gridCol w:w="3153"/>
        <w:gridCol w:w="3153"/>
      </w:tblGrid>
      <w:tr w:rsidR="00451D0B" w:rsidRPr="00DD578A" w:rsidTr="00451D0B">
        <w:trPr>
          <w:trHeight w:val="57"/>
          <w:jc w:val="center"/>
        </w:trPr>
        <w:tc>
          <w:tcPr>
            <w:tcW w:w="107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(ANEXO VIII)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07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TRIBUNAL DE JUSTIÇA DO ESTADO DO RIO DE JANEIRO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07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DIRETORIA GERAL DE PLANEJAMENTO, COORDENAÇÃO E FINANÇAS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07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ASSESSORIA DE PLANEJAMENTO E ORÇAMENTO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1D1D5B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 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07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QUADRO DE DETALHAMENTO DAS RECEITAS ORÇAMENTÁRIAS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07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EXERCÍCIO 2017 </w:t>
            </w:r>
            <w:r w:rsidRPr="00DD578A">
              <w:rPr>
                <w:rFonts w:cs="Arial"/>
                <w:b/>
                <w:bCs/>
                <w:sz w:val="15"/>
                <w:szCs w:val="15"/>
              </w:rPr>
              <w:noBreakHyphen/>
              <w:t xml:space="preserve"> FONTE 232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CÓDIGO</w:t>
            </w:r>
          </w:p>
        </w:tc>
        <w:tc>
          <w:tcPr>
            <w:tcW w:w="6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UNIDADE ORÇAMENTÁRIA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0363</w:t>
            </w:r>
          </w:p>
        </w:tc>
        <w:tc>
          <w:tcPr>
            <w:tcW w:w="6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FUNDO DE APOIO AOS REGISTRADORES CIVIS DAS PESSOAS NATURAIS DO ERJ </w:t>
            </w:r>
            <w:r w:rsidRPr="00DD578A">
              <w:rPr>
                <w:rFonts w:cs="Arial"/>
                <w:b/>
                <w:bCs/>
                <w:sz w:val="15"/>
                <w:szCs w:val="15"/>
              </w:rPr>
              <w:noBreakHyphen/>
              <w:t xml:space="preserve"> FUNARPEN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NATUREZA DA RECEITA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FONTE DE RECURSO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DETALHADA (R$)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TOTAL DA APLICAÇÃO (R$)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1.1.2.2.29.00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232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51.929.801,00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51.929.801,00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TOTAL GERAL (R$)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51.929.801,00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1D1D5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51.929.801,00</w:t>
            </w:r>
          </w:p>
        </w:tc>
      </w:tr>
    </w:tbl>
    <w:p w:rsidR="00451D0B" w:rsidRDefault="00451D0B" w:rsidP="00F82E1B">
      <w:pPr>
        <w:ind w:left="5102"/>
        <w:jc w:val="both"/>
        <w:rPr>
          <w:b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2368"/>
        <w:gridCol w:w="1337"/>
        <w:gridCol w:w="1108"/>
        <w:gridCol w:w="1795"/>
        <w:gridCol w:w="1795"/>
      </w:tblGrid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(ANEXO IX)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TRIBUNAL DE JUSTIÇA DO ESTADO DO RIO DE JANEIRO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DIRETORIA GERAL DE PLANEJAMENTO, COORDENAÇÃO E FINANÇAS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ASSESSORIA DE PLANEJAMENTO E ORÇAMENTO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QUADRO DE DETALHAMENTO DAS DESPESAS ORÇAMENTÁRIAS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112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EXERCÍCIO 2017 </w:t>
            </w:r>
            <w:r w:rsidRPr="00DD578A">
              <w:rPr>
                <w:rFonts w:cs="Arial"/>
                <w:b/>
                <w:bCs/>
                <w:sz w:val="15"/>
                <w:szCs w:val="15"/>
              </w:rPr>
              <w:noBreakHyphen/>
              <w:t xml:space="preserve"> FONTE 232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1D0B" w:rsidRPr="00DD578A" w:rsidRDefault="00451D0B" w:rsidP="00451D0B">
            <w:pPr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 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CÓDIGO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UNIDADE ORÇAMENTÁRIA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0363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 xml:space="preserve">FUNDO DE APOIO AOS REGISTRADORES CIVIS DAS PESSOAS NATURAIS DO ERJ </w:t>
            </w:r>
            <w:r w:rsidRPr="00DD578A">
              <w:rPr>
                <w:rFonts w:cs="Arial"/>
                <w:b/>
                <w:bCs/>
                <w:sz w:val="15"/>
                <w:szCs w:val="15"/>
              </w:rPr>
              <w:noBreakHyphen/>
              <w:t xml:space="preserve"> FUNARPEN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PROGRAMA DE TRABALHO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DESCRIÇÃO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NATUREZA DA DESPESA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FONTE DE RECURSO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DETALHADA (R$)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TOTAL DA APLICAÇÃO (R$)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0363.02.061.0005.0909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 xml:space="preserve">Acesso à Cidadania </w:t>
            </w:r>
            <w:r w:rsidRPr="00DD578A">
              <w:rPr>
                <w:rFonts w:cs="Arial"/>
                <w:sz w:val="15"/>
                <w:szCs w:val="15"/>
              </w:rPr>
              <w:noBreakHyphen/>
              <w:t xml:space="preserve"> RCPN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3390.00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232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sz w:val="15"/>
                <w:szCs w:val="15"/>
              </w:rPr>
            </w:pPr>
            <w:r w:rsidRPr="00DD578A">
              <w:rPr>
                <w:rFonts w:cs="Arial"/>
                <w:sz w:val="15"/>
                <w:szCs w:val="15"/>
              </w:rPr>
              <w:t>51.929.801,00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51.929.801,00</w:t>
            </w:r>
          </w:p>
        </w:tc>
      </w:tr>
      <w:tr w:rsidR="00451D0B" w:rsidRPr="00DD578A" w:rsidTr="00451D0B">
        <w:trPr>
          <w:trHeight w:val="57"/>
          <w:jc w:val="center"/>
        </w:trPr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TOTAL GERAL (R$)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51.929.801,00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D0B" w:rsidRPr="00DD578A" w:rsidRDefault="00451D0B" w:rsidP="00451D0B">
            <w:pPr>
              <w:jc w:val="right"/>
              <w:rPr>
                <w:rFonts w:cs="Arial"/>
                <w:b/>
                <w:bCs/>
                <w:sz w:val="15"/>
                <w:szCs w:val="15"/>
              </w:rPr>
            </w:pPr>
            <w:r w:rsidRPr="00DD578A">
              <w:rPr>
                <w:rFonts w:cs="Arial"/>
                <w:b/>
                <w:bCs/>
                <w:sz w:val="15"/>
                <w:szCs w:val="15"/>
              </w:rPr>
              <w:t>51.929.801,00</w:t>
            </w:r>
          </w:p>
        </w:tc>
      </w:tr>
    </w:tbl>
    <w:p w:rsidR="00451D0B" w:rsidRPr="00F82E1B" w:rsidRDefault="00451D0B" w:rsidP="00F82E1B">
      <w:pPr>
        <w:ind w:left="5102"/>
        <w:jc w:val="both"/>
        <w:rPr>
          <w:b/>
        </w:rPr>
      </w:pPr>
    </w:p>
    <w:sectPr w:rsidR="00451D0B" w:rsidRPr="00F82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1B"/>
    <w:rsid w:val="000A33C3"/>
    <w:rsid w:val="000C59BC"/>
    <w:rsid w:val="00345FB6"/>
    <w:rsid w:val="00451D0B"/>
    <w:rsid w:val="005B283A"/>
    <w:rsid w:val="00870EAE"/>
    <w:rsid w:val="00A115C9"/>
    <w:rsid w:val="00DD578A"/>
    <w:rsid w:val="00EC4D62"/>
    <w:rsid w:val="00F8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B1BF5-2A59-4773-94BB-D4FA9AEC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E1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2E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1018</Words>
  <Characters>5498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Tamires Vianna Soares</cp:lastModifiedBy>
  <cp:revision>6</cp:revision>
  <dcterms:created xsi:type="dcterms:W3CDTF">2017-01-27T13:44:00Z</dcterms:created>
  <dcterms:modified xsi:type="dcterms:W3CDTF">2017-01-27T13:48:00Z</dcterms:modified>
</cp:coreProperties>
</file>